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1CD61127" w:rsidR="003C34E3" w:rsidRPr="00835D74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311506">
        <w:rPr>
          <w:rFonts w:ascii="Times New Roman" w:eastAsia="Times New Roman" w:hAnsi="Times New Roman" w:cs="Times New Roman"/>
          <w:kern w:val="0"/>
          <w:lang w:val="hr-HR" w:eastAsia="hr-HR" w:bidi="ar-SA"/>
        </w:rPr>
        <w:t>1501</w:t>
      </w:r>
      <w:r w:rsidR="002F7DFA">
        <w:rPr>
          <w:rFonts w:ascii="Times New Roman" w:eastAsia="Times New Roman" w:hAnsi="Times New Roman" w:cs="Times New Roman"/>
          <w:kern w:val="0"/>
          <w:lang w:val="hr-HR" w:eastAsia="hr-HR" w:bidi="ar-SA"/>
        </w:rPr>
        <w:t>/</w:t>
      </w:r>
      <w:r w:rsidR="00110B22">
        <w:rPr>
          <w:rFonts w:ascii="Times New Roman" w:eastAsia="Times New Roman" w:hAnsi="Times New Roman" w:cs="Times New Roman"/>
          <w:kern w:val="0"/>
          <w:lang w:val="hr-HR" w:eastAsia="hr-HR" w:bidi="ar-SA"/>
        </w:rPr>
        <w:t>22</w:t>
      </w:r>
    </w:p>
    <w:p w14:paraId="4D4BE864" w14:textId="071D4351" w:rsidR="003C34E3" w:rsidRPr="00835D74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2F7DFA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9F1DC3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bookmarkStart w:id="0" w:name="_GoBack"/>
      <w:bookmarkEnd w:id="0"/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AC175F">
        <w:rPr>
          <w:rFonts w:ascii="Times New Roman" w:eastAsia="Times New Roman" w:hAnsi="Times New Roman" w:cs="Times New Roman"/>
          <w:kern w:val="0"/>
          <w:lang w:val="hr-HR" w:eastAsia="hr-HR" w:bidi="ar-SA"/>
        </w:rPr>
        <w:t>0</w:t>
      </w:r>
      <w:r w:rsidR="002170DF">
        <w:rPr>
          <w:rFonts w:ascii="Times New Roman" w:eastAsia="Times New Roman" w:hAnsi="Times New Roman" w:cs="Times New Roman"/>
          <w:kern w:val="0"/>
          <w:lang w:val="hr-HR" w:eastAsia="hr-HR" w:bidi="ar-SA"/>
        </w:rPr>
        <w:t>7</w:t>
      </w:r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AC175F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1195C8" w14:textId="7CB04A19" w:rsidR="00E50166" w:rsidRDefault="00E50166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27228308" w14:textId="623EECDC" w:rsidR="00E50166" w:rsidRPr="00E50166" w:rsidRDefault="00E50166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ČLANOVIMA ODBORA</w:t>
      </w:r>
    </w:p>
    <w:p w14:paraId="4E794D47" w14:textId="77777777" w:rsidR="00835D74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7426E739" w14:textId="3CDEA983" w:rsidR="00E50166" w:rsidRPr="002F7DFA" w:rsidRDefault="00E50166" w:rsidP="006210A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bs-Latn-BA" w:eastAsia="en-US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Na osnovu čl </w:t>
      </w:r>
      <w:r w:rsidR="0040695D">
        <w:rPr>
          <w:rFonts w:ascii="Times New Roman" w:eastAsia="Times New Roman" w:hAnsi="Times New Roman" w:cs="Times New Roman"/>
          <w:kern w:val="0"/>
          <w:lang w:val="hr-HR" w:eastAsia="en-US" w:bidi="ar-SA"/>
        </w:rPr>
        <w:t>46. i 49.</w:t>
      </w: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, a u vezi sa članom 70. Poslovnika Predstavničkog</w:t>
      </w:r>
      <w:r w:rsidR="00026EA9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doma Parlamenta Federacije BiH</w:t>
      </w: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026EA9">
        <w:rPr>
          <w:rFonts w:ascii="Times New Roman" w:eastAsia="Times New Roman" w:hAnsi="Times New Roman" w:cs="Times New Roman"/>
          <w:kern w:val="0"/>
          <w:lang w:val="hr-HR" w:eastAsia="en-US" w:bidi="ar-SA"/>
        </w:rPr>
        <w:t>zakazujem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396C24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2</w:t>
      </w:r>
      <w:r w:rsidR="002170DF">
        <w:rPr>
          <w:rFonts w:ascii="Times New Roman" w:eastAsia="Times New Roman" w:hAnsi="Times New Roman" w:cs="Times New Roman"/>
          <w:kern w:val="0"/>
          <w:lang w:val="hr-HR" w:eastAsia="en-US" w:bidi="ar-SA"/>
        </w:rPr>
        <w:t>6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. sjednicu Odbora za energetiku, rudarstvo i industriju Predstavničkog dom</w:t>
      </w:r>
      <w:r w:rsidR="00396C24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a Parlamenta Federacije BiH za </w:t>
      </w:r>
      <w:r w:rsidR="002F7DFA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ponedjeljak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, </w:t>
      </w:r>
      <w:r w:rsidR="002170DF">
        <w:rPr>
          <w:rFonts w:ascii="Times New Roman" w:eastAsia="Times New Roman" w:hAnsi="Times New Roman" w:cs="Times New Roman"/>
          <w:kern w:val="0"/>
          <w:lang w:val="hr-HR" w:eastAsia="en-US" w:bidi="ar-SA"/>
        </w:rPr>
        <w:t>25</w:t>
      </w:r>
      <w:r w:rsidR="002F7DFA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.0</w:t>
      </w:r>
      <w:r w:rsidR="002170DF">
        <w:rPr>
          <w:rFonts w:ascii="Times New Roman" w:eastAsia="Times New Roman" w:hAnsi="Times New Roman" w:cs="Times New Roman"/>
          <w:kern w:val="0"/>
          <w:lang w:val="hr-HR" w:eastAsia="en-US" w:bidi="ar-SA"/>
        </w:rPr>
        <w:t>7</w:t>
      </w:r>
      <w:r w:rsidRPr="002F7DFA">
        <w:rPr>
          <w:rFonts w:ascii="Times New Roman" w:eastAsia="Times New Roman" w:hAnsi="Times New Roman" w:cs="Times New Roman"/>
          <w:kern w:val="0"/>
          <w:lang w:val="bs-Cyrl-BA" w:eastAsia="en-US" w:bidi="ar-SA"/>
        </w:rPr>
        <w:t>.202</w:t>
      </w:r>
      <w:r w:rsidR="00AC175F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2</w:t>
      </w:r>
      <w:r w:rsidRPr="002F7DFA">
        <w:rPr>
          <w:rFonts w:ascii="Times New Roman" w:eastAsia="Times New Roman" w:hAnsi="Times New Roman" w:cs="Times New Roman"/>
          <w:kern w:val="0"/>
          <w:lang w:val="bs-Cyrl-BA" w:eastAsia="en-US" w:bidi="ar-SA"/>
        </w:rPr>
        <w:t xml:space="preserve">. </w:t>
      </w:r>
      <w:r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godine</w:t>
      </w:r>
      <w:r w:rsidR="0013478F">
        <w:rPr>
          <w:rFonts w:ascii="Times New Roman" w:eastAsia="Times New Roman" w:hAnsi="Times New Roman" w:cs="Times New Roman"/>
          <w:kern w:val="0"/>
          <w:lang w:val="bs-Latn-BA" w:eastAsia="en-US" w:bidi="ar-SA"/>
        </w:rPr>
        <w:t xml:space="preserve"> sa početkom rada u 12</w:t>
      </w:r>
      <w:r w:rsidR="002F7DFA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,00 sati</w:t>
      </w:r>
      <w:r w:rsidR="00AC175F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.</w:t>
      </w:r>
      <w:r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 xml:space="preserve"> </w:t>
      </w:r>
    </w:p>
    <w:p w14:paraId="1795FF97" w14:textId="77777777" w:rsidR="008035D0" w:rsidRDefault="008035D0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0B536078" w14:textId="07B991AF" w:rsidR="00E50166" w:rsidRDefault="00534ABE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Za sjednicu je predložen s</w:t>
      </w:r>
      <w:r w:rsidR="00424CB3">
        <w:rPr>
          <w:rFonts w:ascii="Times New Roman" w:eastAsia="Times New Roman" w:hAnsi="Times New Roman" w:cs="Times New Roman"/>
          <w:kern w:val="0"/>
          <w:lang w:val="hr-HR" w:eastAsia="en-US" w:bidi="ar-SA"/>
        </w:rPr>
        <w:t>l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jedeći:</w:t>
      </w:r>
    </w:p>
    <w:p w14:paraId="21194320" w14:textId="77777777" w:rsidR="00835D74" w:rsidRPr="00E50166" w:rsidRDefault="00835D74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156E7840" w14:textId="77777777" w:rsidR="00E50166" w:rsidRPr="00E50166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  <w:r w:rsidRPr="00E50166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D N E V N I   R E D</w:t>
      </w:r>
    </w:p>
    <w:p w14:paraId="4A07DCE2" w14:textId="77777777" w:rsidR="00E50166" w:rsidRPr="00E50166" w:rsidRDefault="00E50166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2AB19555" w14:textId="0C7EB0BD" w:rsidR="00E50166" w:rsidRDefault="00424CB3" w:rsidP="00E5016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Usvajanje z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apisnika sa</w:t>
      </w:r>
      <w:r w:rsidR="00534ABE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2</w:t>
      </w:r>
      <w:r w:rsidR="002170DF">
        <w:rPr>
          <w:rFonts w:ascii="Times New Roman" w:eastAsia="Times New Roman" w:hAnsi="Times New Roman" w:cs="Times New Roman"/>
          <w:kern w:val="0"/>
          <w:lang w:val="hr-HR" w:eastAsia="en-US" w:bidi="ar-SA"/>
        </w:rPr>
        <w:t>5</w:t>
      </w:r>
      <w:r w:rsidR="00C94E1C">
        <w:rPr>
          <w:rFonts w:ascii="Times New Roman" w:eastAsia="Times New Roman" w:hAnsi="Times New Roman" w:cs="Times New Roman"/>
          <w:kern w:val="0"/>
          <w:lang w:val="hr-HR" w:eastAsia="en-US" w:bidi="ar-SA"/>
        </w:rPr>
        <w:t>.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C94E1C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sjednice Odbora za 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energetiku, rudarstvo i industriju,</w:t>
      </w:r>
    </w:p>
    <w:p w14:paraId="65E224D0" w14:textId="77777777" w:rsidR="002170DF" w:rsidRDefault="002F7DFA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Prijedlog Zakona o dopun</w:t>
      </w:r>
      <w:r w:rsidR="002170DF">
        <w:rPr>
          <w:rFonts w:ascii="Times New Roman" w:eastAsia="Times New Roman" w:hAnsi="Times New Roman" w:cs="Times New Roman"/>
          <w:kern w:val="0"/>
          <w:lang w:val="hr-HR" w:eastAsia="en-US" w:bidi="ar-SA"/>
        </w:rPr>
        <w:t>i  Zakona o izdvajanju i usmjeravanju dijela prihoda preduzeća ostvarenog korištenjem hidroakumulacionih objekata, predlagači: Salko Zildžić, Husein Topčagić i Mujo Hasić- skraćeni postupak,</w:t>
      </w:r>
    </w:p>
    <w:p w14:paraId="58C95388" w14:textId="77777777" w:rsidR="002170DF" w:rsidRDefault="002170DF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Nacrt Zakona o energiji i regulaciji energetskih djelatnosti u Federaciji BiH,</w:t>
      </w:r>
    </w:p>
    <w:p w14:paraId="09214D83" w14:textId="77777777" w:rsidR="002170DF" w:rsidRDefault="002170DF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Nacrt Zakona o električnoj energiji Federacije BiH,</w:t>
      </w:r>
    </w:p>
    <w:p w14:paraId="575F2220" w14:textId="77AD029C" w:rsidR="002170DF" w:rsidRDefault="002170DF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Nacrt Zakona o korištenju obnovljivih izvora energije i efikasne kogeneracije,</w:t>
      </w:r>
    </w:p>
    <w:p w14:paraId="4BEF8CB6" w14:textId="65F65A3C" w:rsidR="00C94E1C" w:rsidRDefault="00C94E1C" w:rsidP="00E5016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Razno.</w:t>
      </w:r>
    </w:p>
    <w:p w14:paraId="4D1576BB" w14:textId="77777777" w:rsidR="00C94E1C" w:rsidRDefault="00C94E1C" w:rsidP="00C94E1C">
      <w:pPr>
        <w:widowControl/>
        <w:suppressAutoHyphens w:val="0"/>
        <w:autoSpaceDN/>
        <w:ind w:left="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33639DE4" w14:textId="034D7F8B" w:rsidR="006210A3" w:rsidRPr="006210A3" w:rsidRDefault="006210A3" w:rsidP="00396C2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6210A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Sjednica će biti održana u z</w:t>
      </w:r>
      <w:r w:rsidRPr="006210A3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gradi Parlamenta Federacije BiH (sala</w:t>
      </w:r>
      <w:r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 xml:space="preserve"> 3</w:t>
      </w:r>
      <w:r w:rsidR="002F7DFA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20</w:t>
      </w:r>
      <w:r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/II</w:t>
      </w:r>
      <w:r w:rsidRPr="006210A3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 xml:space="preserve">I), u ulici Hamdije Kreševljakovića, broj 3. Sarajevo. </w:t>
      </w:r>
    </w:p>
    <w:p w14:paraId="5CD8B0B3" w14:textId="6F922024" w:rsidR="00E50166" w:rsidRPr="00E50166" w:rsidRDefault="00E50166" w:rsidP="00E50166">
      <w:pPr>
        <w:widowControl/>
        <w:suppressAutoHyphens w:val="0"/>
        <w:autoSpaceDN/>
        <w:ind w:left="4956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                                          </w:t>
      </w: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  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          </w:t>
      </w:r>
      <w:r w:rsidR="00A9620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PREDSJEDNIK ODBORA</w:t>
      </w: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</w:t>
      </w:r>
    </w:p>
    <w:p w14:paraId="2D4BDBCC" w14:textId="093ED2E6" w:rsidR="00835D74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</w:t>
      </w:r>
      <w:r w:rsidR="006210A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</w:t>
      </w:r>
      <w:r w:rsidR="004212A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Bahrudin Šarić, s.r.</w:t>
      </w:r>
    </w:p>
    <w:p w14:paraId="5D905AD8" w14:textId="3F272C2A" w:rsidR="00E50166" w:rsidRPr="00E50166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           </w:t>
      </w:r>
    </w:p>
    <w:p w14:paraId="05F9EF55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Dostaviti:</w:t>
      </w:r>
    </w:p>
    <w:p w14:paraId="605F41B4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predsjedavajućem Predstavničkog doma;</w:t>
      </w:r>
    </w:p>
    <w:p w14:paraId="41688E93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potpredsjedavajućem Predstavničkog doma;</w:t>
      </w:r>
    </w:p>
    <w:p w14:paraId="633284BA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sekretaru Predstavničkog doma;</w:t>
      </w:r>
    </w:p>
    <w:p w14:paraId="241ABFEB" w14:textId="1BDB4E5E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članovima Odbora za energetiku, rudarstvo i industriju</w:t>
      </w:r>
      <w:r w:rsidR="00587FE2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Predstavničkog doma</w:t>
      </w: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;</w:t>
      </w:r>
    </w:p>
    <w:p w14:paraId="314166E0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- Vladi Federacije BiH;                                                                                                                                                                                    </w:t>
      </w:r>
    </w:p>
    <w:p w14:paraId="3514644F" w14:textId="434A0479" w:rsidR="00E50166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Federalnom ministarstvu energije, rudarstva i industrije;</w:t>
      </w:r>
    </w:p>
    <w:p w14:paraId="5F6E4FDF" w14:textId="24210E29" w:rsidR="002170DF" w:rsidRDefault="002170DF" w:rsidP="002170D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- gosp. 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Salko Zildžić, predlagač Prijedloga Zakona,</w:t>
      </w:r>
    </w:p>
    <w:p w14:paraId="4FBDD1F0" w14:textId="4228D4E5" w:rsidR="002170DF" w:rsidRDefault="002170DF" w:rsidP="002170D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- gosp. Husein Topčagić, predlagač Prijedloga Zakona,</w:t>
      </w:r>
    </w:p>
    <w:p w14:paraId="207745F3" w14:textId="37618184" w:rsidR="002170DF" w:rsidRDefault="002170DF" w:rsidP="002170DF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- gosp Mujo Hasić, predlagač Prijedloga Zakona, </w:t>
      </w:r>
    </w:p>
    <w:p w14:paraId="0D8317BB" w14:textId="4CFD10EB" w:rsidR="006210A3" w:rsidRPr="00835D74" w:rsidRDefault="006210A3" w:rsidP="00183B70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- </w:t>
      </w:r>
      <w:r w:rsidR="00E50166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Računovodstvu;</w:t>
      </w:r>
    </w:p>
    <w:p w14:paraId="63E5ADB9" w14:textId="44CF14A5" w:rsidR="00E50166" w:rsidRPr="00835D74" w:rsidRDefault="00835D74" w:rsidP="00E50166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Recepciji,</w:t>
      </w:r>
    </w:p>
    <w:p w14:paraId="5757E737" w14:textId="21C683A0" w:rsidR="00835D74" w:rsidRPr="00835D74" w:rsidRDefault="00835D74" w:rsidP="00E50166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a/a.</w:t>
      </w:r>
    </w:p>
    <w:sectPr w:rsidR="00835D74" w:rsidRPr="00835D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8ADF" w14:textId="77777777" w:rsidR="006F1156" w:rsidRDefault="006F1156" w:rsidP="00D12E7F">
      <w:pPr>
        <w:rPr>
          <w:rFonts w:hint="eastAsia"/>
        </w:rPr>
      </w:pPr>
      <w:r>
        <w:separator/>
      </w:r>
    </w:p>
  </w:endnote>
  <w:endnote w:type="continuationSeparator" w:id="0">
    <w:p w14:paraId="5B760C4E" w14:textId="77777777" w:rsidR="006F1156" w:rsidRDefault="006F1156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DC05" w14:textId="77777777" w:rsidR="006F1156" w:rsidRDefault="006F1156" w:rsidP="00D12E7F">
      <w:pPr>
        <w:rPr>
          <w:rFonts w:hint="eastAsia"/>
        </w:rPr>
      </w:pPr>
      <w:r>
        <w:separator/>
      </w:r>
    </w:p>
  </w:footnote>
  <w:footnote w:type="continuationSeparator" w:id="0">
    <w:p w14:paraId="537B2C6A" w14:textId="77777777" w:rsidR="006F1156" w:rsidRDefault="006F1156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F2E8764E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26EA9"/>
    <w:rsid w:val="00051ACB"/>
    <w:rsid w:val="0007380B"/>
    <w:rsid w:val="000842C5"/>
    <w:rsid w:val="000C3662"/>
    <w:rsid w:val="00110B22"/>
    <w:rsid w:val="0013478F"/>
    <w:rsid w:val="00183B70"/>
    <w:rsid w:val="001861AF"/>
    <w:rsid w:val="0019645A"/>
    <w:rsid w:val="001E65A1"/>
    <w:rsid w:val="001F6BB6"/>
    <w:rsid w:val="001F780A"/>
    <w:rsid w:val="00202000"/>
    <w:rsid w:val="002170DF"/>
    <w:rsid w:val="00226294"/>
    <w:rsid w:val="002374BC"/>
    <w:rsid w:val="00242C24"/>
    <w:rsid w:val="00283A13"/>
    <w:rsid w:val="002B02ED"/>
    <w:rsid w:val="002D5947"/>
    <w:rsid w:val="002D636C"/>
    <w:rsid w:val="002E6B42"/>
    <w:rsid w:val="002F7DFA"/>
    <w:rsid w:val="00302204"/>
    <w:rsid w:val="00307D2E"/>
    <w:rsid w:val="00311506"/>
    <w:rsid w:val="00327779"/>
    <w:rsid w:val="00333081"/>
    <w:rsid w:val="00356F07"/>
    <w:rsid w:val="00363CAD"/>
    <w:rsid w:val="00396C24"/>
    <w:rsid w:val="003A5B02"/>
    <w:rsid w:val="003C34E3"/>
    <w:rsid w:val="003E5493"/>
    <w:rsid w:val="003E58CC"/>
    <w:rsid w:val="00405B64"/>
    <w:rsid w:val="0040695D"/>
    <w:rsid w:val="00411A46"/>
    <w:rsid w:val="004212A3"/>
    <w:rsid w:val="004243C9"/>
    <w:rsid w:val="00424CB3"/>
    <w:rsid w:val="00444FA3"/>
    <w:rsid w:val="0045425E"/>
    <w:rsid w:val="004658E1"/>
    <w:rsid w:val="00475956"/>
    <w:rsid w:val="004A2F60"/>
    <w:rsid w:val="004C159B"/>
    <w:rsid w:val="004C2038"/>
    <w:rsid w:val="004C669D"/>
    <w:rsid w:val="004D5F66"/>
    <w:rsid w:val="004F0B2A"/>
    <w:rsid w:val="005079F0"/>
    <w:rsid w:val="005173CD"/>
    <w:rsid w:val="005175A0"/>
    <w:rsid w:val="00534ABE"/>
    <w:rsid w:val="00540E54"/>
    <w:rsid w:val="00542E5E"/>
    <w:rsid w:val="00573D58"/>
    <w:rsid w:val="00587FE2"/>
    <w:rsid w:val="00597BD0"/>
    <w:rsid w:val="005D0B45"/>
    <w:rsid w:val="005D30AA"/>
    <w:rsid w:val="005F42D0"/>
    <w:rsid w:val="005F4E51"/>
    <w:rsid w:val="00605F1B"/>
    <w:rsid w:val="00613905"/>
    <w:rsid w:val="006210A3"/>
    <w:rsid w:val="006214D6"/>
    <w:rsid w:val="006600CB"/>
    <w:rsid w:val="00696B52"/>
    <w:rsid w:val="006B6116"/>
    <w:rsid w:val="006F1156"/>
    <w:rsid w:val="007648F6"/>
    <w:rsid w:val="00786685"/>
    <w:rsid w:val="007F1FF1"/>
    <w:rsid w:val="0080244F"/>
    <w:rsid w:val="008035D0"/>
    <w:rsid w:val="008062CC"/>
    <w:rsid w:val="008239F7"/>
    <w:rsid w:val="00835D74"/>
    <w:rsid w:val="008439B8"/>
    <w:rsid w:val="008B340C"/>
    <w:rsid w:val="008C00DC"/>
    <w:rsid w:val="008D0FE8"/>
    <w:rsid w:val="008D5B4E"/>
    <w:rsid w:val="008E005C"/>
    <w:rsid w:val="008E35F9"/>
    <w:rsid w:val="00923BA5"/>
    <w:rsid w:val="00960224"/>
    <w:rsid w:val="0097614C"/>
    <w:rsid w:val="00982B0B"/>
    <w:rsid w:val="00992EDF"/>
    <w:rsid w:val="0099553B"/>
    <w:rsid w:val="009A7FE3"/>
    <w:rsid w:val="009B49BB"/>
    <w:rsid w:val="009C24A6"/>
    <w:rsid w:val="009F01EC"/>
    <w:rsid w:val="009F1DC3"/>
    <w:rsid w:val="00A0529A"/>
    <w:rsid w:val="00A05B84"/>
    <w:rsid w:val="00A17C31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F50F0"/>
    <w:rsid w:val="00B01BC1"/>
    <w:rsid w:val="00B128C5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6D9C"/>
    <w:rsid w:val="00C27D6F"/>
    <w:rsid w:val="00C40CC1"/>
    <w:rsid w:val="00C41F01"/>
    <w:rsid w:val="00C673B2"/>
    <w:rsid w:val="00C92353"/>
    <w:rsid w:val="00C94E1C"/>
    <w:rsid w:val="00C977A9"/>
    <w:rsid w:val="00CD0B68"/>
    <w:rsid w:val="00CE592D"/>
    <w:rsid w:val="00D10C3B"/>
    <w:rsid w:val="00D12E7F"/>
    <w:rsid w:val="00D45A81"/>
    <w:rsid w:val="00D75354"/>
    <w:rsid w:val="00E05DC1"/>
    <w:rsid w:val="00E378D2"/>
    <w:rsid w:val="00E4517D"/>
    <w:rsid w:val="00E50166"/>
    <w:rsid w:val="00E50998"/>
    <w:rsid w:val="00E524DB"/>
    <w:rsid w:val="00E670C3"/>
    <w:rsid w:val="00E73FB6"/>
    <w:rsid w:val="00E74147"/>
    <w:rsid w:val="00ED06B0"/>
    <w:rsid w:val="00EF0323"/>
    <w:rsid w:val="00F207AD"/>
    <w:rsid w:val="00F35E17"/>
    <w:rsid w:val="00F36D62"/>
    <w:rsid w:val="00F422ED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71B6-3803-4D0E-B3F3-9EB3252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9</cp:revision>
  <cp:lastPrinted>2022-07-14T07:50:00Z</cp:lastPrinted>
  <dcterms:created xsi:type="dcterms:W3CDTF">2022-07-13T08:40:00Z</dcterms:created>
  <dcterms:modified xsi:type="dcterms:W3CDTF">2022-07-14T08:10:00Z</dcterms:modified>
</cp:coreProperties>
</file>